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8442" w14:textId="7240007D" w:rsidR="006A1C51" w:rsidRDefault="006A1C51" w:rsidP="006A1C51">
      <w:pPr>
        <w:shd w:val="clear" w:color="auto" w:fill="FFFFFF" w:themeFill="background1"/>
        <w:spacing w:after="0" w:line="240" w:lineRule="auto"/>
        <w:ind w:firstLine="1304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da-DK"/>
        </w:rPr>
      </w:pPr>
      <w:r w:rsidRPr="006A1C51">
        <w:rPr>
          <w:rFonts w:ascii="Arial" w:eastAsia="Times New Roman" w:hAnsi="Arial" w:cs="Arial"/>
          <w:b/>
          <w:bCs/>
          <w:color w:val="222222"/>
          <w:sz w:val="36"/>
          <w:szCs w:val="36"/>
          <w:lang w:eastAsia="da-DK"/>
        </w:rPr>
        <w:t>Lige før timerne mørkner i juni</w:t>
      </w:r>
    </w:p>
    <w:p w14:paraId="2226DC6D" w14:textId="49A5A1E1" w:rsidR="006A1C51" w:rsidRPr="006A1C51" w:rsidRDefault="006A1C51" w:rsidP="006A1C51">
      <w:pPr>
        <w:shd w:val="clear" w:color="auto" w:fill="FFFFFF" w:themeFill="background1"/>
        <w:spacing w:after="0" w:line="240" w:lineRule="auto"/>
        <w:ind w:firstLine="1304"/>
        <w:outlineLvl w:val="1"/>
        <w:rPr>
          <w:rFonts w:ascii="Arial" w:eastAsia="Times New Roman" w:hAnsi="Arial" w:cs="Arial"/>
          <w:i/>
          <w:i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da-DK"/>
        </w:rPr>
        <w:t>Iben Krogsdal/Erik Sommer, 2014</w:t>
      </w:r>
    </w:p>
    <w:p w14:paraId="33BAA851" w14:textId="77777777" w:rsidR="006A1C51" w:rsidRPr="006A1C51" w:rsidRDefault="006A1C51" w:rsidP="006A1C51">
      <w:pPr>
        <w:shd w:val="clear" w:color="auto" w:fill="FFFFFF" w:themeFill="background1"/>
        <w:spacing w:before="150" w:after="150" w:line="240" w:lineRule="auto"/>
        <w:ind w:left="1304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1. Lige før timerne mørkner i juni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lige før duerne sover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lige før duften er dugget på græsset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lige før dagen går over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lige før bålene bliver til aske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lige før blomsterne lukker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lige før skibene svinder på fjorden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i kredsløb om jorden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 xml:space="preserve">fornemmer vi </w:t>
      </w:r>
      <w:proofErr w:type="spellStart"/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midsomren</w:t>
      </w:r>
      <w:proofErr w:type="spellEnd"/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sukker</w:t>
      </w:r>
    </w:p>
    <w:p w14:paraId="1AD7F169" w14:textId="77777777" w:rsidR="006A1C51" w:rsidRPr="006A1C51" w:rsidRDefault="006A1C51" w:rsidP="006A1C51">
      <w:pPr>
        <w:shd w:val="clear" w:color="auto" w:fill="FFFFFF" w:themeFill="background1"/>
        <w:spacing w:before="315" w:after="315" w:line="240" w:lineRule="auto"/>
        <w:ind w:left="1304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2. Sukker igennem den </w:t>
      </w:r>
      <w:proofErr w:type="spellStart"/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lysvilde</w:t>
      </w:r>
      <w:proofErr w:type="spellEnd"/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aften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nynner i børnenes munde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driver i valmuers duvende viljer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vokser af ukendte grunde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ånder af slægternes nærvær i natten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blåner mod byen der falmer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knejser af gravhøjes svimlende alder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der lokker og kalder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og lyder som midsommersalmer</w:t>
      </w:r>
    </w:p>
    <w:p w14:paraId="695515A5" w14:textId="77777777" w:rsidR="006A1C51" w:rsidRPr="006A1C51" w:rsidRDefault="006A1C51" w:rsidP="006A1C51">
      <w:pPr>
        <w:shd w:val="clear" w:color="auto" w:fill="FFFFFF" w:themeFill="background1"/>
        <w:spacing w:before="315" w:after="315" w:line="240" w:lineRule="auto"/>
        <w:ind w:left="1304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3. Åh, at gå ud med sin højsommerglæde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vandre langs solnedgangsbænke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ligge på jorden og indånde himlen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håbe så højt man kan tænke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drikke af himlen så længe den varer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elske sig aftenberuset!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blive forenet med træernes toppe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som svævende kroppe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det lyder af genkomst i suset</w:t>
      </w:r>
    </w:p>
    <w:p w14:paraId="22EADBDF" w14:textId="276C6BF0" w:rsidR="00FB1481" w:rsidRPr="006A1C51" w:rsidRDefault="006A1C51" w:rsidP="006A1C51">
      <w:pPr>
        <w:shd w:val="clear" w:color="auto" w:fill="FFFFFF" w:themeFill="background1"/>
        <w:spacing w:before="315" w:after="0" w:line="240" w:lineRule="auto"/>
        <w:ind w:left="1304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4. Fuglenes reder er varsomt forladte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køernes livsbrøl er vilde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 xml:space="preserve">alferne hvisker: I nat skal vi </w:t>
      </w:r>
      <w:r>
        <w:rPr>
          <w:rFonts w:ascii="Arial" w:eastAsia="Times New Roman" w:hAnsi="Arial" w:cs="Arial"/>
          <w:color w:val="222222"/>
          <w:sz w:val="28"/>
          <w:szCs w:val="28"/>
          <w:lang w:eastAsia="da-DK"/>
        </w:rPr>
        <w:t>fi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ndes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fuldmånen soler sig stille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juni er himlen bag himlen bag himlen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lyset du aldrig kan miste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</w:r>
      <w:proofErr w:type="spellStart"/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tar</w:t>
      </w:r>
      <w:proofErr w:type="spellEnd"/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du min hånd? Går vi natten i møde?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endnu er der grøde</w:t>
      </w:r>
      <w:r w:rsidRPr="006A1C51">
        <w:rPr>
          <w:rFonts w:ascii="Arial" w:eastAsia="Times New Roman" w:hAnsi="Arial" w:cs="Arial"/>
          <w:color w:val="222222"/>
          <w:sz w:val="28"/>
          <w:szCs w:val="28"/>
          <w:lang w:eastAsia="da-DK"/>
        </w:rPr>
        <w:br/>
        <w:t>og juni er lys til det sidste</w:t>
      </w:r>
    </w:p>
    <w:sectPr w:rsidR="00FB1481" w:rsidRPr="006A1C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1"/>
    <w:rsid w:val="006A1C51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53A4"/>
  <w15:chartTrackingRefBased/>
  <w15:docId w15:val="{B664D654-5FC1-40F6-82D5-5E0A3AB5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A1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A1C5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A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989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2021-06-27T17:45:00Z</dcterms:created>
  <dcterms:modified xsi:type="dcterms:W3CDTF">2021-06-27T17:52:00Z</dcterms:modified>
</cp:coreProperties>
</file>